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420D" w14:textId="77777777" w:rsidR="00797E8E" w:rsidRDefault="00C940EF">
      <w:pPr>
        <w:spacing w:after="0"/>
        <w:jc w:val="right"/>
      </w:pPr>
      <w:r>
        <w:rPr>
          <w:rFonts w:ascii="Century Gothic" w:eastAsia="Century Gothic" w:hAnsi="Century Gothic" w:cs="Century Gothic"/>
          <w:b/>
          <w:sz w:val="24"/>
        </w:rPr>
        <w:t xml:space="preserve">2025 ISAA SOCCER SCHEDULE </w:t>
      </w:r>
    </w:p>
    <w:p w14:paraId="428D9FAD" w14:textId="77777777" w:rsidR="00797E8E" w:rsidRDefault="00C940EF">
      <w:pPr>
        <w:spacing w:after="0"/>
        <w:ind w:right="840"/>
        <w:jc w:val="right"/>
      </w:pPr>
      <w:r>
        <w:rPr>
          <w:noProof/>
        </w:rPr>
        <w:drawing>
          <wp:inline distT="0" distB="0" distL="0" distR="0" wp14:anchorId="206DC340" wp14:editId="2DE82B3E">
            <wp:extent cx="1001928" cy="1094105"/>
            <wp:effectExtent l="0" t="0" r="0" b="0"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1928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E33771B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01C332C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4CB9CB34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24E3E56B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55E509D2" w14:textId="77777777" w:rsidR="00797E8E" w:rsidRDefault="00797E8E"/>
        </w:tc>
        <w:tc>
          <w:tcPr>
            <w:tcW w:w="71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B68FDC" w14:textId="77777777" w:rsidR="00797E8E" w:rsidRDefault="00C940EF">
            <w:pPr>
              <w:spacing w:after="0"/>
              <w:ind w:left="18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TUESDAY, MARCH 25,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101D3C93" w14:textId="77777777">
        <w:trPr>
          <w:trHeight w:val="30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57365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18939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25CD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10C0A1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ACB7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6AC9F18E" w14:textId="77777777">
        <w:trPr>
          <w:trHeight w:val="30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95CA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3DA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E0C6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Bridge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FE59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5DE4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6044CCFE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498041C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6E29D3C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73A8200D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2EB6D253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36AF9797" w14:textId="77777777" w:rsidR="00797E8E" w:rsidRDefault="00797E8E"/>
        </w:tc>
        <w:tc>
          <w:tcPr>
            <w:tcW w:w="71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95742BE" w14:textId="77777777" w:rsidR="00797E8E" w:rsidRDefault="00C940EF">
            <w:pPr>
              <w:spacing w:after="0"/>
              <w:ind w:left="8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SATURDAY, MARCH 29,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1A9B113F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E2994C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1FB4C6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670AA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10E39E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F8DF4B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2407E22C" w14:textId="77777777">
        <w:trPr>
          <w:trHeight w:val="30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EED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70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Bridge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61B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F1F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C69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797E8E" w14:paraId="4CA16B38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648" w14:textId="77777777" w:rsidR="00797E8E" w:rsidRDefault="00C940E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10:00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D01F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St. Luke’s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152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923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DF1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797E8E" w14:paraId="05371DE6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1277" w14:textId="77777777" w:rsidR="00797E8E" w:rsidRDefault="00C940E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11:00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583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SOBA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369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LKA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B885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BD4E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797E8E" w14:paraId="6F276BEC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BC0" w14:textId="77777777" w:rsidR="00797E8E" w:rsidRDefault="00C940E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12:00 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B41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9E5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44A3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83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56642CAD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5E8FB85" w14:textId="409D298C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605FF67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13C398D1" w14:textId="77777777" w:rsidTr="00C940EF">
        <w:trPr>
          <w:trHeight w:val="30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7F23BCF9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1915A341" w14:textId="77777777" w:rsidR="00797E8E" w:rsidRDefault="00797E8E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4C5C2" w14:textId="77777777" w:rsidR="00797E8E" w:rsidRDefault="00C940EF">
            <w:pPr>
              <w:spacing w:after="0"/>
              <w:ind w:left="28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SATURDAY, APRIL 5,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1A5D13A8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A4EC9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3D4C16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CC462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695A7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80E65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2F349CF6" w14:textId="77777777" w:rsidTr="00C940EF">
        <w:trPr>
          <w:trHeight w:val="36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F6431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794AD0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37C589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A1E68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16512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Victory Christian Academy </w:t>
            </w:r>
          </w:p>
        </w:tc>
      </w:tr>
    </w:tbl>
    <w:p w14:paraId="3D17623D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7A55CBEE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4520A0FE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0FCCFA28" w14:textId="77777777" w:rsidR="00797E8E" w:rsidRDefault="00797E8E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5A587C1" w14:textId="77777777" w:rsidR="00797E8E" w:rsidRDefault="00C940EF">
            <w:pPr>
              <w:spacing w:after="0"/>
              <w:ind w:left="16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9,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26F13D19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7D5AFA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809DB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ED2A7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41E12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2645E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339C2DBE" w14:textId="77777777" w:rsidTr="00C940EF">
        <w:trPr>
          <w:trHeight w:val="30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9E7C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5:00pm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995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4E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Discovery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354D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6D7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Ochsner Discovery </w:t>
            </w:r>
          </w:p>
        </w:tc>
      </w:tr>
    </w:tbl>
    <w:p w14:paraId="5DCD0415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6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42DEE715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1D227737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4E444DCC" w14:textId="77777777" w:rsidR="00797E8E" w:rsidRDefault="00797E8E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D697CA1" w14:textId="77777777" w:rsidR="00797E8E" w:rsidRDefault="00C940EF">
            <w:pPr>
              <w:spacing w:after="0"/>
              <w:ind w:left="21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SATURDAY, APRIL 12,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2595E61E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53EC1D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960C6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756B0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57467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FF84C9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7F5B5855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D13D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77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89A7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LKA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9219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F65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797E8E" w14:paraId="43CBCCA4" w14:textId="77777777" w:rsidTr="00C940EF">
        <w:trPr>
          <w:trHeight w:val="30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C27E" w14:textId="77777777" w:rsidR="00797E8E" w:rsidRDefault="00C940E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10;00 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414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059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SOBA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4F5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931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7ADA39A9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55C4A0B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047C5F33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913C4B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3EC30135" w14:textId="77777777" w:rsidR="00797E8E" w:rsidRDefault="00797E8E"/>
        </w:tc>
        <w:tc>
          <w:tcPr>
            <w:tcW w:w="71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1220AC" w14:textId="77777777" w:rsidR="00797E8E" w:rsidRDefault="00C940EF">
            <w:pPr>
              <w:spacing w:after="0"/>
              <w:ind w:left="2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THURSDAY, APRIL 17,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34BD0023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5CCC8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FBFFF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1568C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60D37C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9E234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7D486F91" w14:textId="77777777">
        <w:trPr>
          <w:trHeight w:val="30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1D46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4:30 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91D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97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SOBA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6326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CDF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797E8E" w14:paraId="5118E723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17E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 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12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CC1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E0F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360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 </w:t>
            </w:r>
          </w:p>
        </w:tc>
      </w:tr>
      <w:tr w:rsidR="00797E8E" w14:paraId="0E86E165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AD2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 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03B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4CC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A10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Mid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26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67819018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C4C7C80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D4019BD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6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2249"/>
        <w:gridCol w:w="2428"/>
        <w:gridCol w:w="1096"/>
        <w:gridCol w:w="3673"/>
      </w:tblGrid>
      <w:tr w:rsidR="00797E8E" w14:paraId="79B41A37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4F28604B" w14:textId="77777777" w:rsidR="00797E8E" w:rsidRDefault="00797E8E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5B03082B" w14:textId="77777777" w:rsidR="00797E8E" w:rsidRDefault="00797E8E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E5D3B2E" w14:textId="77777777" w:rsidR="00797E8E" w:rsidRDefault="00C940EF">
            <w:pPr>
              <w:spacing w:after="0"/>
              <w:ind w:left="9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97E8E" w14:paraId="6EC5632A" w14:textId="77777777" w:rsidTr="00C940EF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EAD44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29B1CB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6730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82C9B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43EAE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797E8E" w14:paraId="27955F83" w14:textId="77777777" w:rsidTr="00C940EF">
        <w:trPr>
          <w:trHeight w:val="30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8D7B9E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 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CC45E5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A258CE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LKA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359EFE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Elem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214D0A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287DE721" w14:textId="77777777" w:rsidR="00797E8E" w:rsidRDefault="00C940EF">
      <w:pPr>
        <w:spacing w:after="178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1189BDB" w14:textId="77777777" w:rsidR="00797E8E" w:rsidRDefault="00C940EF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81FE33F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A5DB4B0" w14:textId="77777777" w:rsidR="00797E8E" w:rsidRDefault="00C940EF">
      <w:pPr>
        <w:spacing w:after="56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7E9B040" w14:textId="77777777" w:rsidR="00797E8E" w:rsidRDefault="00C940EF">
      <w:pPr>
        <w:pStyle w:val="Heading1"/>
      </w:pPr>
      <w:r>
        <w:t xml:space="preserve">HOST SITE LOCATIONS </w:t>
      </w:r>
    </w:p>
    <w:p w14:paraId="4B1B3D0C" w14:textId="77777777" w:rsidR="00797E8E" w:rsidRDefault="00C940EF">
      <w:pPr>
        <w:spacing w:after="0"/>
        <w:ind w:right="864"/>
        <w:jc w:val="right"/>
      </w:pPr>
      <w:r>
        <w:rPr>
          <w:noProof/>
        </w:rPr>
        <w:drawing>
          <wp:inline distT="0" distB="0" distL="0" distR="0" wp14:anchorId="3ECFBDD1" wp14:editId="42B1E207">
            <wp:extent cx="952939" cy="978535"/>
            <wp:effectExtent l="0" t="0" r="0" b="0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939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6F01DF3B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6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5394"/>
      </w:tblGrid>
      <w:tr w:rsidR="00797E8E" w14:paraId="57EA2AFD" w14:textId="77777777">
        <w:trPr>
          <w:trHeight w:val="302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35DDCD86" w14:textId="77777777" w:rsidR="00797E8E" w:rsidRDefault="00C940EF">
            <w:pPr>
              <w:spacing w:after="0"/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School Name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19226785" w14:textId="77777777" w:rsidR="00797E8E" w:rsidRDefault="00C940EF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Address </w:t>
            </w:r>
          </w:p>
        </w:tc>
      </w:tr>
      <w:tr w:rsidR="00797E8E" w14:paraId="07A17723" w14:textId="77777777">
        <w:trPr>
          <w:trHeight w:val="599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54D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933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11801 Bluebonnet Ave. | BRLA 70810 </w:t>
            </w:r>
          </w:p>
          <w:p w14:paraId="2831554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797E8E" w14:paraId="14D8D89F" w14:textId="77777777">
        <w:trPr>
          <w:trHeight w:val="60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43C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Bridge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652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1500 North Airway Drive | BRLA 70815 </w:t>
            </w:r>
          </w:p>
          <w:p w14:paraId="5C431711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797E8E" w14:paraId="055B8034" w14:textId="77777777">
        <w:trPr>
          <w:trHeight w:val="598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F63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Ochsner Discovery  </w:t>
            </w:r>
          </w:p>
          <w:p w14:paraId="01245894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08C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>17255 S Harrell’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s Ferry Rd | BRLA 70816 </w:t>
            </w:r>
          </w:p>
        </w:tc>
      </w:tr>
      <w:tr w:rsidR="00797E8E" w14:paraId="76863947" w14:textId="77777777">
        <w:trPr>
          <w:trHeight w:val="60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4B4" w14:textId="77777777" w:rsidR="00797E8E" w:rsidRDefault="00C940E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Victory Christian Academy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E81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3953 North Flannery Rd | BRLA 70814 </w:t>
            </w:r>
          </w:p>
          <w:p w14:paraId="5DA74EC8" w14:textId="77777777" w:rsidR="00797E8E" w:rsidRDefault="00C940EF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165044D8" w14:textId="77777777" w:rsidR="00797E8E" w:rsidRDefault="00C940EF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sectPr w:rsidR="00797E8E">
      <w:footerReference w:type="even" r:id="rId8"/>
      <w:footerReference w:type="default" r:id="rId9"/>
      <w:footerReference w:type="first" r:id="rId10"/>
      <w:pgSz w:w="12240" w:h="15840"/>
      <w:pgMar w:top="726" w:right="4418" w:bottom="119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ACDF" w14:textId="77777777" w:rsidR="00C940EF" w:rsidRDefault="00C940EF">
      <w:pPr>
        <w:spacing w:after="0" w:line="240" w:lineRule="auto"/>
      </w:pPr>
      <w:r>
        <w:separator/>
      </w:r>
    </w:p>
  </w:endnote>
  <w:endnote w:type="continuationSeparator" w:id="0">
    <w:p w14:paraId="7BAED865" w14:textId="77777777" w:rsidR="00C940EF" w:rsidRDefault="00C9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A91C" w14:textId="77777777" w:rsidR="00797E8E" w:rsidRDefault="00C940EF">
    <w:pPr>
      <w:spacing w:after="34"/>
      <w:ind w:right="-3701"/>
      <w:jc w:val="right"/>
    </w:pPr>
    <w:r>
      <w:rPr>
        <w:rFonts w:ascii="Garamond" w:eastAsia="Garamond" w:hAnsi="Garamond" w:cs="Garamond"/>
        <w:sz w:val="18"/>
      </w:rPr>
      <w:t xml:space="preserve">2025 ISAA Soccer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1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3ECE94AD" w14:textId="77777777" w:rsidR="00797E8E" w:rsidRDefault="00C940E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430D" w14:textId="77777777" w:rsidR="00797E8E" w:rsidRDefault="00C940EF">
    <w:pPr>
      <w:spacing w:after="34"/>
      <w:ind w:right="-3701"/>
      <w:jc w:val="right"/>
    </w:pPr>
    <w:r>
      <w:rPr>
        <w:rFonts w:ascii="Garamond" w:eastAsia="Garamond" w:hAnsi="Garamond" w:cs="Garamond"/>
        <w:sz w:val="18"/>
      </w:rPr>
      <w:t xml:space="preserve">2025 ISAA Soccer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1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32245311" w14:textId="77777777" w:rsidR="00797E8E" w:rsidRDefault="00C940E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E77D" w14:textId="77777777" w:rsidR="00797E8E" w:rsidRDefault="00C940EF">
    <w:pPr>
      <w:spacing w:after="34"/>
      <w:ind w:right="-3701"/>
      <w:jc w:val="right"/>
    </w:pPr>
    <w:r>
      <w:rPr>
        <w:rFonts w:ascii="Garamond" w:eastAsia="Garamond" w:hAnsi="Garamond" w:cs="Garamond"/>
        <w:sz w:val="18"/>
      </w:rPr>
      <w:t xml:space="preserve">2025 ISAA Soccer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1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359F77DC" w14:textId="77777777" w:rsidR="00797E8E" w:rsidRDefault="00C940E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F751" w14:textId="77777777" w:rsidR="00C940EF" w:rsidRDefault="00C940EF">
      <w:pPr>
        <w:spacing w:after="0" w:line="240" w:lineRule="auto"/>
      </w:pPr>
      <w:r>
        <w:separator/>
      </w:r>
    </w:p>
  </w:footnote>
  <w:footnote w:type="continuationSeparator" w:id="0">
    <w:p w14:paraId="242A20E6" w14:textId="77777777" w:rsidR="00C940EF" w:rsidRDefault="00C94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8E"/>
    <w:rsid w:val="00797E8E"/>
    <w:rsid w:val="008B7961"/>
    <w:rsid w:val="00C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76ABB"/>
  <w15:docId w15:val="{4DEEEE76-3780-4214-AF04-1F16C34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8"/>
      <w:jc w:val="right"/>
      <w:outlineLvl w:val="0"/>
    </w:pPr>
    <w:rPr>
      <w:rFonts w:ascii="Century Gothic" w:eastAsia="Century Gothic" w:hAnsi="Century Gothic" w:cs="Century Goth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1125</Characters>
  <Application>Microsoft Office Word</Application>
  <DocSecurity>0</DocSecurity>
  <Lines>160</Lines>
  <Paragraphs>119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Coverson</dc:creator>
  <cp:keywords/>
  <cp:lastModifiedBy>Austin Ventura</cp:lastModifiedBy>
  <cp:revision>2</cp:revision>
  <dcterms:created xsi:type="dcterms:W3CDTF">2025-03-24T16:01:00Z</dcterms:created>
  <dcterms:modified xsi:type="dcterms:W3CDTF">2025-03-24T16:01:00Z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a2cb2b3cf4facbb8d45b2ba15739ff20fb6ee68e2d5db4ea2b32d5d87d8b60e8</vt:lpwstr>
  </property>
</Properties>
</file>